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58" w:rsidRDefault="00CC4758" w:rsidP="00FE3A5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Pr="00D26555" w:rsidRDefault="002F3957" w:rsidP="002F39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555">
        <w:rPr>
          <w:rFonts w:ascii="Times New Roman" w:hAnsi="Times New Roman" w:cs="Times New Roman"/>
          <w:b/>
          <w:sz w:val="24"/>
          <w:szCs w:val="24"/>
          <w:lang w:val="kk-KZ"/>
        </w:rPr>
        <w:t>АБАЙ АТЫНДАҒЫ ҚАЗАҚ ҰЛТТЫҚ ПЕДАГОГИКАЛЫҚ УНИВЕРСИТЕТІ</w:t>
      </w:r>
    </w:p>
    <w:p w:rsidR="002F3957" w:rsidRPr="00D26555" w:rsidRDefault="002F3957" w:rsidP="002F39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5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КАЗАХСКИЙ НАЦИОНАЛЬНЫЙ ПЕДАГОГИЧЕСКИЙ УНИВЕРСИТЕТ ИМЕНИ АБАЯ </w:t>
      </w:r>
    </w:p>
    <w:p w:rsidR="002F3957" w:rsidRPr="00D26555" w:rsidRDefault="002F3957" w:rsidP="002F39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555">
        <w:rPr>
          <w:rFonts w:ascii="Times New Roman" w:hAnsi="Times New Roman" w:cs="Times New Roman"/>
          <w:b/>
          <w:sz w:val="24"/>
          <w:szCs w:val="24"/>
          <w:lang w:val="kk-KZ"/>
        </w:rPr>
        <w:t>СОРБОННА-ҚАЗАҚСТАН ИНСТИТУТЫ</w:t>
      </w:r>
    </w:p>
    <w:p w:rsidR="002F3957" w:rsidRPr="00D26555" w:rsidRDefault="002F3957" w:rsidP="002F39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6555">
        <w:rPr>
          <w:rFonts w:ascii="Times New Roman" w:hAnsi="Times New Roman" w:cs="Times New Roman"/>
          <w:b/>
          <w:sz w:val="24"/>
          <w:szCs w:val="24"/>
          <w:lang w:val="kk-KZ"/>
        </w:rPr>
        <w:t>ИНСТИТУТ СОРБОННА-КАЗАХСТАН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F3957" w:rsidTr="00C9163A">
        <w:trPr>
          <w:trHeight w:val="1441"/>
        </w:trPr>
        <w:tc>
          <w:tcPr>
            <w:tcW w:w="7393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E3A5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18543" cy="835269"/>
                  <wp:effectExtent l="19050" t="0" r="0" b="0"/>
                  <wp:docPr id="1" name="Рисунок 3" descr="логотип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6" name="Рисунок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372" cy="836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F3957" w:rsidRDefault="002F3957" w:rsidP="00C9163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Бекітемін</w:t>
            </w:r>
          </w:p>
          <w:p w:rsidR="002F3957" w:rsidRDefault="002F3957" w:rsidP="00C9163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атындағы ҚазҰПУ-нің ректоры</w:t>
            </w:r>
          </w:p>
          <w:p w:rsidR="002F3957" w:rsidRDefault="002F3957" w:rsidP="00C9163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Ректор КазНПУ имени Абая </w:t>
            </w:r>
          </w:p>
          <w:p w:rsidR="002F3957" w:rsidRDefault="002F3957" w:rsidP="00C9163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3A5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Т.Балықбаев </w:t>
            </w:r>
          </w:p>
          <w:p w:rsidR="002F3957" w:rsidRDefault="002F3957" w:rsidP="00C9163A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«____»____________2020ж./г.</w:t>
            </w:r>
          </w:p>
        </w:tc>
      </w:tr>
    </w:tbl>
    <w:p w:rsidR="002F3957" w:rsidRDefault="002F3957" w:rsidP="002F395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F3957" w:rsidRDefault="002F3957" w:rsidP="002F395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Мемлекеттік аттестаттау комиссиясының жұмыс кестесі/ </w:t>
      </w:r>
    </w:p>
    <w:p w:rsidR="002F3957" w:rsidRDefault="002F3957" w:rsidP="002F395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Расписание работы Государственной аттестационной комиссии</w:t>
      </w:r>
    </w:p>
    <w:p w:rsidR="002F3957" w:rsidRDefault="002F3957" w:rsidP="002F3957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2019/2020 оқу жылы/ учебный год</w:t>
      </w:r>
    </w:p>
    <w:p w:rsidR="002F3957" w:rsidRDefault="002F3957" w:rsidP="002F39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түрі / Форма обучения сырттай / заочная </w:t>
      </w:r>
    </w:p>
    <w:p w:rsidR="002F3957" w:rsidRPr="008C55E3" w:rsidRDefault="002F3957" w:rsidP="002F395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(Бакалавр)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484"/>
        <w:gridCol w:w="851"/>
        <w:gridCol w:w="992"/>
        <w:gridCol w:w="3119"/>
        <w:gridCol w:w="3402"/>
        <w:gridCol w:w="850"/>
        <w:gridCol w:w="992"/>
        <w:gridCol w:w="1637"/>
      </w:tblGrid>
      <w:tr w:rsidR="002F3957" w:rsidTr="00C9163A">
        <w:tc>
          <w:tcPr>
            <w:tcW w:w="459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484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Мамандық атауы және шифры/ Шифр и наименование специальности</w:t>
            </w:r>
          </w:p>
        </w:tc>
        <w:tc>
          <w:tcPr>
            <w:tcW w:w="851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Бөлімі/ Отделение</w:t>
            </w:r>
          </w:p>
        </w:tc>
        <w:tc>
          <w:tcPr>
            <w:tcW w:w="992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Студент саны/ Количество студентов</w:t>
            </w:r>
          </w:p>
        </w:tc>
        <w:tc>
          <w:tcPr>
            <w:tcW w:w="3119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Мамандық бойынша мемлекеттік емтихан/ Диплом жұмысын қорғау/ Государственный экзамен по специальности/ Защита дипломной работы</w:t>
            </w:r>
          </w:p>
        </w:tc>
        <w:tc>
          <w:tcPr>
            <w:tcW w:w="3402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Комиссия құрамы/ Состав комиссии</w:t>
            </w:r>
          </w:p>
        </w:tc>
        <w:tc>
          <w:tcPr>
            <w:tcW w:w="850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Өткізілу уақыты/ Дата проведение</w:t>
            </w:r>
          </w:p>
        </w:tc>
        <w:tc>
          <w:tcPr>
            <w:tcW w:w="992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 xml:space="preserve">Сағаты/ Время </w:t>
            </w:r>
          </w:p>
        </w:tc>
        <w:tc>
          <w:tcPr>
            <w:tcW w:w="1637" w:type="dxa"/>
          </w:tcPr>
          <w:p w:rsidR="002F3957" w:rsidRPr="00D26555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26555">
              <w:rPr>
                <w:rFonts w:ascii="Times New Roman" w:hAnsi="Times New Roman" w:cs="Times New Roman"/>
                <w:b/>
                <w:lang w:val="kk-KZ"/>
              </w:rPr>
              <w:t>Оқу корпусы, дәрісхана№/ Учебный корпус, аудитория №</w:t>
            </w:r>
          </w:p>
        </w:tc>
      </w:tr>
      <w:tr w:rsidR="002F3957" w:rsidTr="00C9163A">
        <w:tc>
          <w:tcPr>
            <w:tcW w:w="459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484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51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119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402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992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37" w:type="dxa"/>
          </w:tcPr>
          <w:p w:rsidR="002F3957" w:rsidRDefault="002F3957" w:rsidP="00C9163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</w:tr>
      <w:tr w:rsidR="002F3957" w:rsidTr="00C9163A">
        <w:tc>
          <w:tcPr>
            <w:tcW w:w="459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84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5В030200-Халықаралық құқық/ Международное право (2ВО)</w:t>
            </w:r>
          </w:p>
        </w:tc>
        <w:tc>
          <w:tcPr>
            <w:tcW w:w="851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992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F3957" w:rsidRPr="00FF2E6E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402" w:type="dxa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д.ю.н., профессор Рогов Игорь Иванович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Сабитова А.А.-д.ю.н.,профессор,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2.Сабикенов С.Н.- д.ю.н.,профессор,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3.Жабелова Т.Е.-к.п.н., доцент,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4.Ордабаева А.Б.-ст.препод.</w:t>
            </w:r>
          </w:p>
          <w:p w:rsidR="002F3957" w:rsidRPr="009206EB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E5D7F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Нұрғалым К.С.- к.п.н.,доцент</w:t>
            </w:r>
          </w:p>
        </w:tc>
        <w:tc>
          <w:tcPr>
            <w:tcW w:w="850" w:type="dxa"/>
          </w:tcPr>
          <w:p w:rsidR="002F3957" w:rsidRPr="00063A76" w:rsidRDefault="00982B6B" w:rsidP="00982B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2B0AE2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№22</w:t>
            </w:r>
          </w:p>
        </w:tc>
      </w:tr>
      <w:tr w:rsidR="002F3957" w:rsidTr="00C9163A">
        <w:tc>
          <w:tcPr>
            <w:tcW w:w="459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84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5В020200-Халықаралық қатынастар/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Международные отношения (2ВО)</w:t>
            </w:r>
          </w:p>
        </w:tc>
        <w:tc>
          <w:tcPr>
            <w:tcW w:w="851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рус</w:t>
            </w:r>
          </w:p>
        </w:tc>
        <w:tc>
          <w:tcPr>
            <w:tcW w:w="992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2E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402" w:type="dxa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Гиззатов Вячеслав Хаменович Чрезвычайный посол по особым </w:t>
            </w:r>
            <w:r w:rsidRPr="00BC0FA2">
              <w:rPr>
                <w:rFonts w:ascii="Times New Roman" w:hAnsi="Times New Roman" w:cs="Times New Roman"/>
                <w:lang w:val="kk-KZ"/>
              </w:rPr>
              <w:lastRenderedPageBreak/>
              <w:t xml:space="preserve">поручениям 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Жамансарин Н.Ш.-к.и.н., доцент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 Менилбаев Г.А..-к.и.н.,доцент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3.Сембинов М.К.-к.и.н.,доцент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4.Курмангали А.К.-д.п.н.,доцент</w:t>
            </w:r>
          </w:p>
          <w:p w:rsidR="002F3957" w:rsidRPr="00556006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697F7B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Толегенов Т.З.-аға оқытушы</w:t>
            </w:r>
          </w:p>
        </w:tc>
        <w:tc>
          <w:tcPr>
            <w:tcW w:w="850" w:type="dxa"/>
          </w:tcPr>
          <w:p w:rsidR="002F3957" w:rsidRPr="00063A76" w:rsidRDefault="002F3957" w:rsidP="00982B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982B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2B0AE2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bookmarkStart w:id="0" w:name="_GoBack"/>
            <w:bookmarkEnd w:id="0"/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Учебный корпус№ 7, аудитория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№21</w:t>
            </w:r>
          </w:p>
        </w:tc>
      </w:tr>
      <w:tr w:rsidR="002F3957" w:rsidTr="00C9163A">
        <w:tc>
          <w:tcPr>
            <w:tcW w:w="459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84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5В050700-Менеджмент (2ВО)</w:t>
            </w:r>
          </w:p>
        </w:tc>
        <w:tc>
          <w:tcPr>
            <w:tcW w:w="851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992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2F3957" w:rsidRPr="00C76693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402" w:type="dxa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Закиева Ж.К.-к.э.н.,доцент,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2.Касенов К.Р.-д.э.н.,профессор,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3.Канабекова М.А.-к.э.н.,ст.препод.,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4.Джубалиева З.У.-к.э.н.,ст.препод.</w:t>
            </w:r>
          </w:p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2A7C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850" w:type="dxa"/>
          </w:tcPr>
          <w:p w:rsidR="002F3957" w:rsidRPr="00063A76" w:rsidRDefault="008C0E4C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2F3957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№32</w:t>
            </w:r>
          </w:p>
        </w:tc>
      </w:tr>
      <w:tr w:rsidR="002F3957" w:rsidTr="00C9163A">
        <w:tc>
          <w:tcPr>
            <w:tcW w:w="459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84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5В050700-Менеджмент (3ССО)</w:t>
            </w:r>
          </w:p>
        </w:tc>
        <w:tc>
          <w:tcPr>
            <w:tcW w:w="851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992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2F3957" w:rsidRPr="00C42BD3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402" w:type="dxa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Закиева Ж.К.-к.э.н.,доцент,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2.Касенов К.Р.-д.э.н.,профессор,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3.Канабекова М.А.-к.э.н.,ст.препод.,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4.Джубалиева З.У.-к.э.н.,ст.препод.</w:t>
            </w:r>
          </w:p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D22A7C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850" w:type="dxa"/>
          </w:tcPr>
          <w:p w:rsidR="002F3957" w:rsidRPr="00063A76" w:rsidRDefault="00982B6B" w:rsidP="00982B6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2F3957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№32</w:t>
            </w:r>
          </w:p>
        </w:tc>
      </w:tr>
      <w:tr w:rsidR="002F3957" w:rsidRPr="000065EE" w:rsidTr="00C9163A">
        <w:tc>
          <w:tcPr>
            <w:tcW w:w="459" w:type="dxa"/>
            <w:vMerge w:val="restart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84" w:type="dxa"/>
            <w:vMerge w:val="restart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5В050800-Есеп және аудит/ Учет и аудит (2ВО)</w:t>
            </w:r>
          </w:p>
        </w:tc>
        <w:tc>
          <w:tcPr>
            <w:tcW w:w="851" w:type="dxa"/>
            <w:vMerge w:val="restart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992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F3957" w:rsidRPr="00C76693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66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402" w:type="dxa"/>
            <w:vMerge w:val="restart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2.Канабекова М.А.-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к.э.н.,ст.препод.,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065EE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850" w:type="dxa"/>
          </w:tcPr>
          <w:p w:rsidR="002F3957" w:rsidRPr="00063A76" w:rsidRDefault="008C0E4C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2F3957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№32</w:t>
            </w:r>
          </w:p>
        </w:tc>
      </w:tr>
      <w:tr w:rsidR="002F3957" w:rsidTr="00C9163A">
        <w:tc>
          <w:tcPr>
            <w:tcW w:w="459" w:type="dxa"/>
            <w:vMerge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  <w:vMerge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2F3957" w:rsidRPr="00C42BD3" w:rsidRDefault="002F3957" w:rsidP="00C9163A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</w:t>
            </w:r>
            <w:r w:rsidRPr="00C42BD3">
              <w:rPr>
                <w:rFonts w:ascii="Times New Roman" w:hAnsi="Times New Roman" w:cs="Times New Roman"/>
                <w:lang w:val="kk-KZ"/>
              </w:rPr>
              <w:lastRenderedPageBreak/>
              <w:t xml:space="preserve">Государственный экзамен по специальности  </w:t>
            </w:r>
          </w:p>
        </w:tc>
        <w:tc>
          <w:tcPr>
            <w:tcW w:w="3402" w:type="dxa"/>
            <w:vMerge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957" w:rsidRPr="00063A76" w:rsidRDefault="002326D6" w:rsidP="002326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.2020 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ж./г.</w:t>
            </w:r>
          </w:p>
        </w:tc>
        <w:tc>
          <w:tcPr>
            <w:tcW w:w="992" w:type="dxa"/>
          </w:tcPr>
          <w:p w:rsidR="002F3957" w:rsidRPr="00063A76" w:rsidRDefault="002F3957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Учебный корпус№ 7,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аудитория №32</w:t>
            </w:r>
          </w:p>
        </w:tc>
      </w:tr>
      <w:tr w:rsidR="002F3957" w:rsidTr="00C9163A">
        <w:tc>
          <w:tcPr>
            <w:tcW w:w="459" w:type="dxa"/>
            <w:vMerge w:val="restart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484" w:type="dxa"/>
            <w:vMerge w:val="restart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5В050800-Есеп және аудит/ Учет и аудит (3ССО)</w:t>
            </w:r>
          </w:p>
        </w:tc>
        <w:tc>
          <w:tcPr>
            <w:tcW w:w="851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992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F3957" w:rsidRPr="00C42BD3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402" w:type="dxa"/>
            <w:vMerge w:val="restart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065EE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850" w:type="dxa"/>
          </w:tcPr>
          <w:p w:rsidR="002F3957" w:rsidRPr="00063A76" w:rsidRDefault="008C0E4C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2F3957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№32</w:t>
            </w:r>
          </w:p>
        </w:tc>
      </w:tr>
      <w:tr w:rsidR="002F3957" w:rsidTr="00C9163A">
        <w:tc>
          <w:tcPr>
            <w:tcW w:w="459" w:type="dxa"/>
            <w:vMerge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  <w:vMerge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рус.</w:t>
            </w:r>
          </w:p>
        </w:tc>
        <w:tc>
          <w:tcPr>
            <w:tcW w:w="992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2F3957" w:rsidRPr="00C42BD3" w:rsidRDefault="002F3957" w:rsidP="00C9163A">
            <w:pPr>
              <w:pStyle w:val="a3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402" w:type="dxa"/>
            <w:vMerge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</w:tcPr>
          <w:p w:rsidR="002F3957" w:rsidRPr="00063A76" w:rsidRDefault="002326D6" w:rsidP="002326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2F3957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№32</w:t>
            </w:r>
          </w:p>
        </w:tc>
      </w:tr>
      <w:tr w:rsidR="002F3957" w:rsidRPr="002326D6" w:rsidTr="00C9163A">
        <w:trPr>
          <w:trHeight w:val="3036"/>
        </w:trPr>
        <w:tc>
          <w:tcPr>
            <w:tcW w:w="459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84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5В050900-Қаржы/ Финансы   (2ВО)</w:t>
            </w:r>
          </w:p>
        </w:tc>
        <w:tc>
          <w:tcPr>
            <w:tcW w:w="851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992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F3957" w:rsidRPr="00C42BD3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402" w:type="dxa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3.Джакишева У.К.-к.э.н.,ст.препод.,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2F3957" w:rsidRPr="00EB2B3E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065EE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850" w:type="dxa"/>
          </w:tcPr>
          <w:p w:rsidR="002F3957" w:rsidRPr="00063A76" w:rsidRDefault="002326D6" w:rsidP="002326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C0E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ж./г.</w:t>
            </w:r>
          </w:p>
        </w:tc>
        <w:tc>
          <w:tcPr>
            <w:tcW w:w="992" w:type="dxa"/>
          </w:tcPr>
          <w:p w:rsidR="002F3957" w:rsidRPr="00063A76" w:rsidRDefault="008C0E4C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№32</w:t>
            </w:r>
          </w:p>
        </w:tc>
      </w:tr>
      <w:tr w:rsidR="002F3957" w:rsidTr="00C9163A">
        <w:trPr>
          <w:trHeight w:val="1104"/>
        </w:trPr>
        <w:tc>
          <w:tcPr>
            <w:tcW w:w="459" w:type="dxa"/>
            <w:vMerge w:val="restart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  <w:vMerge w:val="restart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5В050900-Қаржы/ Финансы   (3ССО)</w:t>
            </w:r>
          </w:p>
        </w:tc>
        <w:tc>
          <w:tcPr>
            <w:tcW w:w="851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</w:t>
            </w:r>
          </w:p>
        </w:tc>
        <w:tc>
          <w:tcPr>
            <w:tcW w:w="992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19" w:type="dxa"/>
          </w:tcPr>
          <w:p w:rsidR="002F3957" w:rsidRPr="00C42BD3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 xml:space="preserve">Мамандық бойынша мемлекеттік емтихан /     Государственный экзамен по специальности  </w:t>
            </w:r>
          </w:p>
        </w:tc>
        <w:tc>
          <w:tcPr>
            <w:tcW w:w="3402" w:type="dxa"/>
            <w:vMerge w:val="restart"/>
          </w:tcPr>
          <w:p w:rsidR="002F3957" w:rsidRPr="00BC0FA2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Председатель ГАК</w:t>
            </w:r>
            <w:r w:rsidRPr="00BC0FA2">
              <w:rPr>
                <w:rFonts w:ascii="Times New Roman" w:hAnsi="Times New Roman" w:cs="Times New Roman"/>
                <w:lang w:val="kk-KZ"/>
              </w:rPr>
              <w:t xml:space="preserve"> – д.э.н., профессор Абралиев Оналбек Алтыбайұлы </w:t>
            </w:r>
          </w:p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BC0FA2">
              <w:rPr>
                <w:rFonts w:ascii="Times New Roman" w:hAnsi="Times New Roman" w:cs="Times New Roman"/>
                <w:b/>
                <w:lang w:val="kk-KZ"/>
              </w:rPr>
              <w:t>Члены комиссии: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 Азбергенова Р.Б.-к.э.н.,доцент,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2.Канабекова М.А.-к.э.н.,ст.препод.,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3.Джакишева У.К.-к.э.н.,ст.препод.,</w:t>
            </w:r>
          </w:p>
          <w:p w:rsidR="006F1BE3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4.Файзуллина С.А.-к.э.н.,ст.препод.,</w:t>
            </w:r>
          </w:p>
          <w:p w:rsidR="002F3957" w:rsidRPr="00BC0FA2" w:rsidRDefault="006F1BE3" w:rsidP="006F1BE3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0065EE">
              <w:rPr>
                <w:rFonts w:ascii="Times New Roman" w:hAnsi="Times New Roman" w:cs="Times New Roman"/>
                <w:b/>
                <w:lang w:val="kk-KZ"/>
              </w:rPr>
              <w:t>Тех.секретарь:</w:t>
            </w:r>
            <w:r>
              <w:rPr>
                <w:rFonts w:ascii="Times New Roman" w:hAnsi="Times New Roman" w:cs="Times New Roman"/>
                <w:lang w:val="kk-KZ"/>
              </w:rPr>
              <w:t xml:space="preserve"> Сапарбаева А.М.-ст.препод.</w:t>
            </w:r>
          </w:p>
        </w:tc>
        <w:tc>
          <w:tcPr>
            <w:tcW w:w="850" w:type="dxa"/>
          </w:tcPr>
          <w:p w:rsidR="002F3957" w:rsidRPr="00063A76" w:rsidRDefault="002E6CC7" w:rsidP="002E6CC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09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8C0E4C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Учебный корпус№ 7, аудитория №32</w:t>
            </w:r>
          </w:p>
        </w:tc>
      </w:tr>
      <w:tr w:rsidR="002F3957" w:rsidRPr="00CA50D2" w:rsidTr="00C9163A">
        <w:tc>
          <w:tcPr>
            <w:tcW w:w="459" w:type="dxa"/>
            <w:vMerge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84" w:type="dxa"/>
            <w:vMerge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</w:t>
            </w:r>
          </w:p>
        </w:tc>
        <w:tc>
          <w:tcPr>
            <w:tcW w:w="992" w:type="dxa"/>
          </w:tcPr>
          <w:p w:rsidR="002F3957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19" w:type="dxa"/>
          </w:tcPr>
          <w:p w:rsidR="002F3957" w:rsidRPr="00C42BD3" w:rsidRDefault="002F3957" w:rsidP="00C9163A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C42BD3">
              <w:rPr>
                <w:rFonts w:ascii="Times New Roman" w:hAnsi="Times New Roman" w:cs="Times New Roman"/>
                <w:lang w:val="kk-KZ"/>
              </w:rPr>
              <w:t>Диплом жұмысын қорғау/    Защита дипломной работы</w:t>
            </w:r>
          </w:p>
        </w:tc>
        <w:tc>
          <w:tcPr>
            <w:tcW w:w="3402" w:type="dxa"/>
            <w:vMerge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2F3957" w:rsidRPr="00063A76" w:rsidRDefault="008C0E4C" w:rsidP="008C0E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.2020 ж./г.</w:t>
            </w:r>
          </w:p>
        </w:tc>
        <w:tc>
          <w:tcPr>
            <w:tcW w:w="992" w:type="dxa"/>
          </w:tcPr>
          <w:p w:rsidR="002F3957" w:rsidRPr="00063A76" w:rsidRDefault="008C0E4C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F39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</w:tc>
        <w:tc>
          <w:tcPr>
            <w:tcW w:w="1637" w:type="dxa"/>
          </w:tcPr>
          <w:p w:rsidR="002F3957" w:rsidRPr="00063A76" w:rsidRDefault="002F3957" w:rsidP="00C9163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Учебный корпус№ 7, аудитория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№32</w:t>
            </w:r>
          </w:p>
        </w:tc>
      </w:tr>
    </w:tbl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ісі жөніндегі проректор/ Проректор по учебной работе                                                                                    Сәтмырзаев А.А.</w:t>
      </w: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Академиялық мәселелер жөніндегі депортамент директоры/</w:t>
      </w: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депортамента по академическим вопросам                                                                                              Жанбеков Х.Н.</w:t>
      </w: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Тіркеу басқармасының бастығы/ Начальник управления регистрации                                                              Кузембаева Б.М.</w:t>
      </w: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Сорбонна-Қазақстан институтының директоры/</w:t>
      </w: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института Сорбонна-Казахстан                                                                                                                   Сабитова А.А.</w:t>
      </w: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Default="002F3957" w:rsidP="002F3957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3957" w:rsidRPr="007E5A5D" w:rsidRDefault="002F3957" w:rsidP="00063A76">
      <w:pPr>
        <w:pStyle w:val="a3"/>
        <w:tabs>
          <w:tab w:val="left" w:pos="1242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F3957" w:rsidRPr="007E5A5D" w:rsidSect="00CA50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52"/>
    <w:rsid w:val="000029DD"/>
    <w:rsid w:val="000065EE"/>
    <w:rsid w:val="00012809"/>
    <w:rsid w:val="00063A76"/>
    <w:rsid w:val="00085291"/>
    <w:rsid w:val="000F0C2B"/>
    <w:rsid w:val="000F319C"/>
    <w:rsid w:val="00175D2A"/>
    <w:rsid w:val="001A1DA4"/>
    <w:rsid w:val="001A5EEE"/>
    <w:rsid w:val="001B5762"/>
    <w:rsid w:val="001C5FCE"/>
    <w:rsid w:val="001D1013"/>
    <w:rsid w:val="001E7858"/>
    <w:rsid w:val="00207831"/>
    <w:rsid w:val="002326D6"/>
    <w:rsid w:val="002654E6"/>
    <w:rsid w:val="00267136"/>
    <w:rsid w:val="002B0AE2"/>
    <w:rsid w:val="002B3519"/>
    <w:rsid w:val="002E6CC7"/>
    <w:rsid w:val="002F3957"/>
    <w:rsid w:val="003406F9"/>
    <w:rsid w:val="0035362F"/>
    <w:rsid w:val="003A6D76"/>
    <w:rsid w:val="00416C45"/>
    <w:rsid w:val="00427743"/>
    <w:rsid w:val="00427E44"/>
    <w:rsid w:val="00450736"/>
    <w:rsid w:val="004C2B2F"/>
    <w:rsid w:val="00516217"/>
    <w:rsid w:val="00517D55"/>
    <w:rsid w:val="00532F71"/>
    <w:rsid w:val="00540213"/>
    <w:rsid w:val="00553C00"/>
    <w:rsid w:val="00553FB7"/>
    <w:rsid w:val="00556006"/>
    <w:rsid w:val="00584DF7"/>
    <w:rsid w:val="005D4835"/>
    <w:rsid w:val="006034E4"/>
    <w:rsid w:val="00613B5C"/>
    <w:rsid w:val="00662EAF"/>
    <w:rsid w:val="00674094"/>
    <w:rsid w:val="00692707"/>
    <w:rsid w:val="00697F7B"/>
    <w:rsid w:val="006E5AC8"/>
    <w:rsid w:val="006F1BE3"/>
    <w:rsid w:val="007305B9"/>
    <w:rsid w:val="00736599"/>
    <w:rsid w:val="007C1F6D"/>
    <w:rsid w:val="007E5A5D"/>
    <w:rsid w:val="007F0D9B"/>
    <w:rsid w:val="00843746"/>
    <w:rsid w:val="00846DF3"/>
    <w:rsid w:val="00894D4E"/>
    <w:rsid w:val="008C0E4C"/>
    <w:rsid w:val="008C55E3"/>
    <w:rsid w:val="008D4329"/>
    <w:rsid w:val="00903046"/>
    <w:rsid w:val="009206EB"/>
    <w:rsid w:val="00952042"/>
    <w:rsid w:val="00954032"/>
    <w:rsid w:val="009570A2"/>
    <w:rsid w:val="009821FD"/>
    <w:rsid w:val="00982B6B"/>
    <w:rsid w:val="00997DA6"/>
    <w:rsid w:val="009B2FCB"/>
    <w:rsid w:val="009F2CDD"/>
    <w:rsid w:val="00A34A10"/>
    <w:rsid w:val="00AF2961"/>
    <w:rsid w:val="00B1264C"/>
    <w:rsid w:val="00B51671"/>
    <w:rsid w:val="00B801EA"/>
    <w:rsid w:val="00B87D19"/>
    <w:rsid w:val="00BC0FA2"/>
    <w:rsid w:val="00BD47DF"/>
    <w:rsid w:val="00BE2936"/>
    <w:rsid w:val="00BF54BA"/>
    <w:rsid w:val="00C01D5E"/>
    <w:rsid w:val="00C12E2D"/>
    <w:rsid w:val="00C42BD3"/>
    <w:rsid w:val="00C76693"/>
    <w:rsid w:val="00C933CD"/>
    <w:rsid w:val="00C9405F"/>
    <w:rsid w:val="00CA50D2"/>
    <w:rsid w:val="00CB35EC"/>
    <w:rsid w:val="00CC4758"/>
    <w:rsid w:val="00CD699B"/>
    <w:rsid w:val="00CD6A33"/>
    <w:rsid w:val="00CE369D"/>
    <w:rsid w:val="00CE5D7F"/>
    <w:rsid w:val="00D03455"/>
    <w:rsid w:val="00D17135"/>
    <w:rsid w:val="00D200A8"/>
    <w:rsid w:val="00D22A7C"/>
    <w:rsid w:val="00D2529C"/>
    <w:rsid w:val="00D25D9A"/>
    <w:rsid w:val="00D26555"/>
    <w:rsid w:val="00D57489"/>
    <w:rsid w:val="00E1237A"/>
    <w:rsid w:val="00E446FD"/>
    <w:rsid w:val="00EB2B3E"/>
    <w:rsid w:val="00F14D67"/>
    <w:rsid w:val="00F57567"/>
    <w:rsid w:val="00F732A4"/>
    <w:rsid w:val="00F85EC5"/>
    <w:rsid w:val="00F93674"/>
    <w:rsid w:val="00FA7BA0"/>
    <w:rsid w:val="00FE3A52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A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3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3A5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E3A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Juldyz</cp:lastModifiedBy>
  <cp:revision>5</cp:revision>
  <cp:lastPrinted>2020-02-28T11:35:00Z</cp:lastPrinted>
  <dcterms:created xsi:type="dcterms:W3CDTF">2020-04-23T15:03:00Z</dcterms:created>
  <dcterms:modified xsi:type="dcterms:W3CDTF">2020-04-23T16:51:00Z</dcterms:modified>
</cp:coreProperties>
</file>